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65" w:rsidRDefault="00667465" w:rsidP="004C7A89">
      <w:pPr>
        <w:jc w:val="center"/>
        <w:outlineLvl w:val="0"/>
        <w:rPr>
          <w:b/>
          <w:sz w:val="24"/>
          <w:szCs w:val="24"/>
        </w:rPr>
      </w:pPr>
    </w:p>
    <w:p w:rsidR="00667465" w:rsidRDefault="00667465" w:rsidP="004C7A89">
      <w:pPr>
        <w:jc w:val="center"/>
        <w:outlineLvl w:val="0"/>
        <w:rPr>
          <w:b/>
          <w:sz w:val="24"/>
          <w:szCs w:val="24"/>
        </w:rPr>
      </w:pPr>
    </w:p>
    <w:p w:rsidR="004C7A89" w:rsidRPr="00E84A7B" w:rsidRDefault="004C7A89" w:rsidP="00774F72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774F72">
      <w:pPr>
        <w:spacing w:line="360" w:lineRule="auto"/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</w:t>
      </w:r>
      <w:r w:rsidR="00774F72">
        <w:rPr>
          <w:b/>
          <w:sz w:val="24"/>
          <w:szCs w:val="24"/>
        </w:rPr>
        <w:t>oleniowej o wartości zamówienia</w:t>
      </w:r>
      <w:bookmarkStart w:id="0" w:name="_GoBack"/>
      <w:bookmarkEnd w:id="0"/>
      <w:r w:rsidRPr="00E84A7B">
        <w:rPr>
          <w:b/>
          <w:sz w:val="24"/>
          <w:szCs w:val="24"/>
        </w:rPr>
        <w:t xml:space="preserve"> poniżej</w:t>
      </w:r>
    </w:p>
    <w:p w:rsidR="004C7A89" w:rsidRPr="00E84A7B" w:rsidRDefault="004C7A89" w:rsidP="00774F72">
      <w:pPr>
        <w:spacing w:line="360" w:lineRule="auto"/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774F72">
      <w:pPr>
        <w:spacing w:line="360" w:lineRule="auto"/>
        <w:rPr>
          <w:sz w:val="24"/>
          <w:szCs w:val="24"/>
        </w:rPr>
      </w:pPr>
    </w:p>
    <w:p w:rsidR="004C7A89" w:rsidRDefault="00DD44D2" w:rsidP="00774F72">
      <w:pPr>
        <w:jc w:val="center"/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Default="00C84AD0" w:rsidP="00A62765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„</w:t>
      </w:r>
      <w:r w:rsidR="0087453F">
        <w:rPr>
          <w:b/>
          <w:sz w:val="24"/>
          <w:szCs w:val="24"/>
        </w:rPr>
        <w:t>Kurs florystyczny</w:t>
      </w:r>
      <w:r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71291E" w:rsidRPr="0071291E" w:rsidRDefault="0071291E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1291E">
        <w:rPr>
          <w:sz w:val="24"/>
          <w:szCs w:val="24"/>
        </w:rPr>
        <w:t>Celem szkolenia jest nabycie wiedzy i umiejętności niezbędnych do podjęcia zatrudnienia na stanowisku florysty.</w:t>
      </w:r>
    </w:p>
    <w:p w:rsidR="00AA5F55" w:rsidRPr="00AA5F55" w:rsidRDefault="00AA5F55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Pr="00AA5F55">
        <w:rPr>
          <w:b/>
          <w:sz w:val="24"/>
          <w:szCs w:val="24"/>
        </w:rPr>
        <w:t>m</w:t>
      </w:r>
      <w:r w:rsidR="005616BA">
        <w:rPr>
          <w:b/>
          <w:sz w:val="24"/>
          <w:szCs w:val="24"/>
        </w:rPr>
        <w:t>inimum 100</w:t>
      </w:r>
      <w:r w:rsidRPr="00AA5F55">
        <w:rPr>
          <w:b/>
          <w:sz w:val="24"/>
          <w:szCs w:val="24"/>
        </w:rPr>
        <w:t xml:space="preserve"> godzin</w:t>
      </w:r>
      <w:r>
        <w:rPr>
          <w:sz w:val="24"/>
          <w:szCs w:val="24"/>
        </w:rPr>
        <w:t xml:space="preserve"> (w tym liczba godzin zajęć teoretycznych </w:t>
      </w:r>
      <w:r w:rsidRPr="00070A6F">
        <w:rPr>
          <w:sz w:val="24"/>
          <w:szCs w:val="24"/>
          <w:u w:val="single"/>
        </w:rPr>
        <w:t>nie może być większa</w:t>
      </w:r>
      <w:r>
        <w:rPr>
          <w:sz w:val="24"/>
          <w:szCs w:val="24"/>
        </w:rPr>
        <w:t xml:space="preserve"> od liczby godzin zajęć praktycznych);</w:t>
      </w:r>
    </w:p>
    <w:p w:rsidR="00A62765" w:rsidRPr="00207A7E" w:rsidRDefault="00AA5F5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ofercie </w:t>
      </w:r>
      <w:r w:rsidR="00A62765" w:rsidRPr="00207A7E">
        <w:rPr>
          <w:sz w:val="24"/>
          <w:szCs w:val="24"/>
        </w:rPr>
        <w:t xml:space="preserve">należy przedstawić koszt szkolenia w przeliczeniu na </w:t>
      </w:r>
      <w:r w:rsidR="00A62765" w:rsidRPr="00A15CFA">
        <w:rPr>
          <w:sz w:val="24"/>
          <w:szCs w:val="24"/>
          <w:u w:val="single"/>
        </w:rPr>
        <w:t>jedną</w:t>
      </w:r>
      <w:r w:rsidR="00A62765"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 xml:space="preserve">:  rozpoczęcie szkolenia </w:t>
      </w:r>
      <w:r w:rsidR="005D20BE">
        <w:rPr>
          <w:sz w:val="24"/>
          <w:szCs w:val="24"/>
        </w:rPr>
        <w:t>luty</w:t>
      </w:r>
      <w:r w:rsidR="005616BA">
        <w:rPr>
          <w:sz w:val="24"/>
          <w:szCs w:val="24"/>
        </w:rPr>
        <w:t>/marzec</w:t>
      </w:r>
      <w:r w:rsidR="005D20BE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9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FF148E">
        <w:rPr>
          <w:sz w:val="24"/>
          <w:szCs w:val="24"/>
        </w:rPr>
        <w:t>faxem</w:t>
      </w:r>
      <w:proofErr w:type="spellEnd"/>
      <w:r w:rsidRPr="00FF148E">
        <w:rPr>
          <w:sz w:val="24"/>
          <w:szCs w:val="24"/>
        </w:rPr>
        <w:t xml:space="preserve">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666EE">
        <w:rPr>
          <w:sz w:val="24"/>
          <w:szCs w:val="24"/>
        </w:rPr>
        <w:t xml:space="preserve">dnia </w:t>
      </w:r>
      <w:r w:rsidR="009F0434">
        <w:rPr>
          <w:sz w:val="24"/>
          <w:szCs w:val="24"/>
        </w:rPr>
        <w:t>23</w:t>
      </w:r>
      <w:r w:rsidR="005D20BE">
        <w:rPr>
          <w:sz w:val="24"/>
          <w:szCs w:val="24"/>
        </w:rPr>
        <w:t>.01.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67465" w:rsidRDefault="00667465" w:rsidP="00D2170D">
      <w:pPr>
        <w:jc w:val="both"/>
        <w:outlineLvl w:val="0"/>
        <w:rPr>
          <w:b/>
          <w:sz w:val="24"/>
          <w:szCs w:val="24"/>
        </w:rPr>
      </w:pPr>
    </w:p>
    <w:p w:rsidR="00D2170D" w:rsidRDefault="00D2170D" w:rsidP="00774F72">
      <w:pPr>
        <w:spacing w:after="240"/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774F72">
      <w:pPr>
        <w:spacing w:after="240"/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sectPr w:rsidR="004C7A89" w:rsidRPr="00E84A7B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34" w:rsidRDefault="009F0434" w:rsidP="0083732D">
      <w:r>
        <w:separator/>
      </w:r>
    </w:p>
  </w:endnote>
  <w:endnote w:type="continuationSeparator" w:id="0">
    <w:p w:rsidR="009F0434" w:rsidRDefault="009F0434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34" w:rsidRDefault="009F0434" w:rsidP="0083732D">
      <w:r>
        <w:separator/>
      </w:r>
    </w:p>
  </w:footnote>
  <w:footnote w:type="continuationSeparator" w:id="0">
    <w:p w:rsidR="009F0434" w:rsidRDefault="009F0434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0F6754"/>
    <w:rsid w:val="001071DE"/>
    <w:rsid w:val="00111AED"/>
    <w:rsid w:val="0011242A"/>
    <w:rsid w:val="0012777F"/>
    <w:rsid w:val="001710AA"/>
    <w:rsid w:val="001A3B96"/>
    <w:rsid w:val="001A7E3D"/>
    <w:rsid w:val="001F0F97"/>
    <w:rsid w:val="00224552"/>
    <w:rsid w:val="0023233A"/>
    <w:rsid w:val="002564BB"/>
    <w:rsid w:val="002632C0"/>
    <w:rsid w:val="00267826"/>
    <w:rsid w:val="002B752D"/>
    <w:rsid w:val="002E61C1"/>
    <w:rsid w:val="002F5D16"/>
    <w:rsid w:val="00300E28"/>
    <w:rsid w:val="00305312"/>
    <w:rsid w:val="00364113"/>
    <w:rsid w:val="00371B51"/>
    <w:rsid w:val="003B6743"/>
    <w:rsid w:val="003C6C9B"/>
    <w:rsid w:val="003D2F0D"/>
    <w:rsid w:val="004065A8"/>
    <w:rsid w:val="004211F9"/>
    <w:rsid w:val="0047156F"/>
    <w:rsid w:val="0047342F"/>
    <w:rsid w:val="004A51F8"/>
    <w:rsid w:val="004C7A89"/>
    <w:rsid w:val="005616BA"/>
    <w:rsid w:val="0056695E"/>
    <w:rsid w:val="005A4F60"/>
    <w:rsid w:val="005D20BE"/>
    <w:rsid w:val="005D76D5"/>
    <w:rsid w:val="00620CA7"/>
    <w:rsid w:val="006256E7"/>
    <w:rsid w:val="00642F75"/>
    <w:rsid w:val="0064689E"/>
    <w:rsid w:val="00663EB0"/>
    <w:rsid w:val="00667465"/>
    <w:rsid w:val="00671C3A"/>
    <w:rsid w:val="00680AC9"/>
    <w:rsid w:val="006B3BCA"/>
    <w:rsid w:val="006C2244"/>
    <w:rsid w:val="006D2D53"/>
    <w:rsid w:val="006D6202"/>
    <w:rsid w:val="006E4B79"/>
    <w:rsid w:val="00701357"/>
    <w:rsid w:val="007018A6"/>
    <w:rsid w:val="0071291E"/>
    <w:rsid w:val="0074741A"/>
    <w:rsid w:val="007570CD"/>
    <w:rsid w:val="00774F72"/>
    <w:rsid w:val="007766BC"/>
    <w:rsid w:val="00803D30"/>
    <w:rsid w:val="008120F4"/>
    <w:rsid w:val="0083732D"/>
    <w:rsid w:val="00842A8B"/>
    <w:rsid w:val="00865FD7"/>
    <w:rsid w:val="0087453F"/>
    <w:rsid w:val="008F56DA"/>
    <w:rsid w:val="009219F2"/>
    <w:rsid w:val="0096575D"/>
    <w:rsid w:val="0097024A"/>
    <w:rsid w:val="0097436B"/>
    <w:rsid w:val="009F0434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5F55"/>
    <w:rsid w:val="00AA6726"/>
    <w:rsid w:val="00AE2DFC"/>
    <w:rsid w:val="00B001C5"/>
    <w:rsid w:val="00B555EC"/>
    <w:rsid w:val="00B5604F"/>
    <w:rsid w:val="00B63EEC"/>
    <w:rsid w:val="00BC5569"/>
    <w:rsid w:val="00BF7370"/>
    <w:rsid w:val="00C5301D"/>
    <w:rsid w:val="00C65EA9"/>
    <w:rsid w:val="00C84AD0"/>
    <w:rsid w:val="00C85262"/>
    <w:rsid w:val="00C93726"/>
    <w:rsid w:val="00C93B8E"/>
    <w:rsid w:val="00CE28E9"/>
    <w:rsid w:val="00CE378C"/>
    <w:rsid w:val="00CF001C"/>
    <w:rsid w:val="00D02571"/>
    <w:rsid w:val="00D10779"/>
    <w:rsid w:val="00D14CA4"/>
    <w:rsid w:val="00D2170D"/>
    <w:rsid w:val="00D21DF7"/>
    <w:rsid w:val="00D55899"/>
    <w:rsid w:val="00D6203F"/>
    <w:rsid w:val="00D666EE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B2CAE"/>
    <w:rsid w:val="00F256C5"/>
    <w:rsid w:val="00F27BC3"/>
    <w:rsid w:val="00F33009"/>
    <w:rsid w:val="00F3523A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F12B-3935-4CFA-B3BC-063DA7FB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307</Words>
  <Characters>2161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2464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marsar</cp:lastModifiedBy>
  <cp:revision>51</cp:revision>
  <cp:lastPrinted>2013-01-16T06:16:00Z</cp:lastPrinted>
  <dcterms:created xsi:type="dcterms:W3CDTF">2011-03-21T09:38:00Z</dcterms:created>
  <dcterms:modified xsi:type="dcterms:W3CDTF">2013-01-16T06:22:00Z</dcterms:modified>
</cp:coreProperties>
</file>