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BB0CDD">
      <w:pPr>
        <w:ind w:right="-288"/>
      </w:pPr>
      <w:r w:rsidRPr="00BB0CDD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3969CA">
        <w:rPr>
          <w:sz w:val="24"/>
          <w:szCs w:val="24"/>
        </w:rPr>
        <w:t xml:space="preserve"> 24</w:t>
      </w:r>
      <w:r w:rsidR="00012053">
        <w:rPr>
          <w:sz w:val="24"/>
          <w:szCs w:val="24"/>
        </w:rPr>
        <w:t>.01.</w:t>
      </w:r>
      <w:r w:rsidR="00C84AD0">
        <w:rPr>
          <w:sz w:val="24"/>
          <w:szCs w:val="24"/>
        </w:rPr>
        <w:t>2013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62765" w:rsidRDefault="0001621F" w:rsidP="00371B51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E874D6">
        <w:rPr>
          <w:sz w:val="24"/>
          <w:szCs w:val="24"/>
        </w:rPr>
        <w:t>-11</w:t>
      </w:r>
      <w:r w:rsidR="004C7A89" w:rsidRPr="00417633">
        <w:rPr>
          <w:sz w:val="24"/>
          <w:szCs w:val="24"/>
        </w:rPr>
        <w:t>/</w:t>
      </w:r>
      <w:r w:rsidR="00482506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1A7E3D" w:rsidRDefault="004C7A89" w:rsidP="001A7E3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0F97">
        <w:rPr>
          <w:b/>
          <w:sz w:val="24"/>
          <w:szCs w:val="24"/>
        </w:rPr>
        <w:t xml:space="preserve"> </w:t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7A5823" w:rsidRPr="00E84A7B" w:rsidRDefault="007A5823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62765" w:rsidRPr="00D85DE7" w:rsidRDefault="00A62765" w:rsidP="00D85DE7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4C7A89" w:rsidRDefault="00AE2DFC" w:rsidP="004C7A89">
      <w:pPr>
        <w:jc w:val="both"/>
        <w:rPr>
          <w:sz w:val="24"/>
          <w:szCs w:val="24"/>
        </w:rPr>
      </w:pPr>
    </w:p>
    <w:p w:rsidR="00AE2DFC" w:rsidRPr="00012053" w:rsidRDefault="00012053" w:rsidP="00012053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E874D6">
        <w:rPr>
          <w:b/>
          <w:sz w:val="24"/>
          <w:szCs w:val="24"/>
        </w:rPr>
        <w:t>Spawanie blach i rur spoinami pachwinowymi metodą MAG 135</w:t>
      </w:r>
      <w:r w:rsidR="00C84AD0">
        <w:rPr>
          <w:b/>
          <w:sz w:val="24"/>
          <w:szCs w:val="24"/>
        </w:rPr>
        <w:t>”</w:t>
      </w:r>
    </w:p>
    <w:p w:rsidR="00AE2DFC" w:rsidRDefault="00AE2DFC" w:rsidP="00AE2DFC">
      <w:pPr>
        <w:rPr>
          <w:b/>
          <w:sz w:val="22"/>
          <w:szCs w:val="22"/>
        </w:rPr>
      </w:pP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ofercie  należy przedstawić koszt szkolenia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Pr="00207A7E">
        <w:rPr>
          <w:sz w:val="24"/>
          <w:szCs w:val="24"/>
        </w:rPr>
        <w:t xml:space="preserve">teoretycznych </w:t>
      </w:r>
      <w:r w:rsidR="00DD44D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7A5823">
        <w:rPr>
          <w:sz w:val="24"/>
          <w:szCs w:val="24"/>
        </w:rPr>
        <w:t xml:space="preserve">:  rozpoczęcie szkolenia </w:t>
      </w:r>
      <w:r w:rsidR="003969CA">
        <w:rPr>
          <w:sz w:val="24"/>
          <w:szCs w:val="24"/>
        </w:rPr>
        <w:t>luty/marzec</w:t>
      </w:r>
      <w:r w:rsidR="007A5823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skan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r w:rsidR="00D2170D" w:rsidRPr="00FF148E">
        <w:rPr>
          <w:sz w:val="24"/>
          <w:szCs w:val="24"/>
        </w:rPr>
        <w:t xml:space="preserve"> </w:t>
      </w:r>
      <w:hyperlink r:id="rId10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="007A5823">
        <w:rPr>
          <w:sz w:val="24"/>
          <w:szCs w:val="24"/>
        </w:rPr>
        <w:t xml:space="preserve"> Do</w:t>
      </w:r>
      <w:r w:rsidR="003969CA">
        <w:rPr>
          <w:sz w:val="24"/>
          <w:szCs w:val="24"/>
        </w:rPr>
        <w:t xml:space="preserve"> dnia 31</w:t>
      </w:r>
      <w:r w:rsidR="007A5823">
        <w:rPr>
          <w:sz w:val="24"/>
          <w:szCs w:val="24"/>
        </w:rPr>
        <w:t>.01.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Pr="007D1987">
        <w:rPr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Pr="007D1987" w:rsidRDefault="00D2170D" w:rsidP="00D2170D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4C7A89" w:rsidRPr="00E84A7B" w:rsidRDefault="004C7A89" w:rsidP="00D2170D">
      <w:pPr>
        <w:jc w:val="both"/>
        <w:rPr>
          <w:b/>
          <w:sz w:val="24"/>
          <w:szCs w:val="24"/>
        </w:rPr>
      </w:pPr>
    </w:p>
    <w:p w:rsidR="00D2170D" w:rsidRDefault="00D2170D" w:rsidP="005D76D5">
      <w:pPr>
        <w:rPr>
          <w:sz w:val="24"/>
          <w:szCs w:val="24"/>
        </w:rPr>
      </w:pPr>
    </w:p>
    <w:p w:rsidR="00111AED" w:rsidRPr="004C7A89" w:rsidRDefault="00AE2DFC" w:rsidP="00AE2DFC">
      <w:pPr>
        <w:ind w:left="3540" w:firstLine="708"/>
      </w:pPr>
      <w:r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7CC" w:rsidRDefault="000C77CC" w:rsidP="0083732D">
      <w:r>
        <w:separator/>
      </w:r>
    </w:p>
  </w:endnote>
  <w:endnote w:type="continuationSeparator" w:id="1">
    <w:p w:rsidR="000C77CC" w:rsidRDefault="000C77CC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7CC" w:rsidRDefault="000C77CC" w:rsidP="0083732D">
      <w:r>
        <w:separator/>
      </w:r>
    </w:p>
  </w:footnote>
  <w:footnote w:type="continuationSeparator" w:id="1">
    <w:p w:rsidR="000C77CC" w:rsidRDefault="000C77CC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2053"/>
    <w:rsid w:val="0001621F"/>
    <w:rsid w:val="000302E9"/>
    <w:rsid w:val="000418FE"/>
    <w:rsid w:val="00047C99"/>
    <w:rsid w:val="00052BCA"/>
    <w:rsid w:val="00055343"/>
    <w:rsid w:val="00064F19"/>
    <w:rsid w:val="000676C2"/>
    <w:rsid w:val="00076262"/>
    <w:rsid w:val="000A0BD2"/>
    <w:rsid w:val="000C5A52"/>
    <w:rsid w:val="000C77CC"/>
    <w:rsid w:val="000D4BF7"/>
    <w:rsid w:val="000E136F"/>
    <w:rsid w:val="001071DE"/>
    <w:rsid w:val="00111AED"/>
    <w:rsid w:val="0011242A"/>
    <w:rsid w:val="0012777F"/>
    <w:rsid w:val="001710AA"/>
    <w:rsid w:val="001A7E3D"/>
    <w:rsid w:val="001E57BD"/>
    <w:rsid w:val="001F0F97"/>
    <w:rsid w:val="00224552"/>
    <w:rsid w:val="0023233A"/>
    <w:rsid w:val="002564BB"/>
    <w:rsid w:val="00267826"/>
    <w:rsid w:val="002B752D"/>
    <w:rsid w:val="002E61C1"/>
    <w:rsid w:val="00300E28"/>
    <w:rsid w:val="00305312"/>
    <w:rsid w:val="00364113"/>
    <w:rsid w:val="00371B51"/>
    <w:rsid w:val="003969CA"/>
    <w:rsid w:val="003B6743"/>
    <w:rsid w:val="003C6C9B"/>
    <w:rsid w:val="003D2F0D"/>
    <w:rsid w:val="004065A8"/>
    <w:rsid w:val="004211F9"/>
    <w:rsid w:val="0047156F"/>
    <w:rsid w:val="0047342F"/>
    <w:rsid w:val="00482506"/>
    <w:rsid w:val="004A4D82"/>
    <w:rsid w:val="004A51F8"/>
    <w:rsid w:val="004C7A89"/>
    <w:rsid w:val="00506F45"/>
    <w:rsid w:val="0056695E"/>
    <w:rsid w:val="005A4F60"/>
    <w:rsid w:val="005D76D5"/>
    <w:rsid w:val="00620CA7"/>
    <w:rsid w:val="006256E7"/>
    <w:rsid w:val="00642F75"/>
    <w:rsid w:val="0064689E"/>
    <w:rsid w:val="00663EB0"/>
    <w:rsid w:val="00671C3A"/>
    <w:rsid w:val="00680AC9"/>
    <w:rsid w:val="006B3BCA"/>
    <w:rsid w:val="006C2244"/>
    <w:rsid w:val="006D222E"/>
    <w:rsid w:val="006D2D53"/>
    <w:rsid w:val="006D6202"/>
    <w:rsid w:val="006E4B79"/>
    <w:rsid w:val="00701357"/>
    <w:rsid w:val="007018A6"/>
    <w:rsid w:val="0074741A"/>
    <w:rsid w:val="007570CD"/>
    <w:rsid w:val="007766BC"/>
    <w:rsid w:val="007A5823"/>
    <w:rsid w:val="00803D30"/>
    <w:rsid w:val="008120F4"/>
    <w:rsid w:val="0083732D"/>
    <w:rsid w:val="00842A8B"/>
    <w:rsid w:val="00865FD7"/>
    <w:rsid w:val="008F56DA"/>
    <w:rsid w:val="009219F2"/>
    <w:rsid w:val="0096575D"/>
    <w:rsid w:val="0097024A"/>
    <w:rsid w:val="0097436B"/>
    <w:rsid w:val="009F144D"/>
    <w:rsid w:val="009F2D46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A593D"/>
    <w:rsid w:val="00AA6726"/>
    <w:rsid w:val="00AE2DFC"/>
    <w:rsid w:val="00B001C5"/>
    <w:rsid w:val="00B21CC6"/>
    <w:rsid w:val="00B555EC"/>
    <w:rsid w:val="00B5604F"/>
    <w:rsid w:val="00B63EEC"/>
    <w:rsid w:val="00BB0CDD"/>
    <w:rsid w:val="00BC5569"/>
    <w:rsid w:val="00C5301D"/>
    <w:rsid w:val="00C65EA9"/>
    <w:rsid w:val="00C84AD0"/>
    <w:rsid w:val="00C93726"/>
    <w:rsid w:val="00C93B8E"/>
    <w:rsid w:val="00CE28E9"/>
    <w:rsid w:val="00CE378C"/>
    <w:rsid w:val="00CF001C"/>
    <w:rsid w:val="00D02571"/>
    <w:rsid w:val="00D2170D"/>
    <w:rsid w:val="00D55899"/>
    <w:rsid w:val="00D6203F"/>
    <w:rsid w:val="00D666EE"/>
    <w:rsid w:val="00D84BB5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71F8C"/>
    <w:rsid w:val="00E874D6"/>
    <w:rsid w:val="00EA0779"/>
    <w:rsid w:val="00EB2CAE"/>
    <w:rsid w:val="00F05D10"/>
    <w:rsid w:val="00F256C5"/>
    <w:rsid w:val="00F27BC3"/>
    <w:rsid w:val="00F33009"/>
    <w:rsid w:val="00F3523A"/>
    <w:rsid w:val="00F47599"/>
    <w:rsid w:val="00F75E24"/>
    <w:rsid w:val="00F956F5"/>
    <w:rsid w:val="00FB57F9"/>
    <w:rsid w:val="00FC278D"/>
    <w:rsid w:val="00FE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8357-9BAE-49D8-A416-FF72C5220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2725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49</cp:revision>
  <cp:lastPrinted>2013-01-24T10:37:00Z</cp:lastPrinted>
  <dcterms:created xsi:type="dcterms:W3CDTF">2011-03-21T09:38:00Z</dcterms:created>
  <dcterms:modified xsi:type="dcterms:W3CDTF">2013-01-24T11:15:00Z</dcterms:modified>
</cp:coreProperties>
</file>