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20" w:rsidRPr="006E4B76" w:rsidRDefault="006E4B76">
      <w:pPr>
        <w:rPr>
          <w:sz w:val="28"/>
          <w:szCs w:val="28"/>
          <w:u w:val="single"/>
        </w:rPr>
      </w:pPr>
      <w:r w:rsidRPr="006E4B76">
        <w:rPr>
          <w:sz w:val="28"/>
          <w:szCs w:val="28"/>
          <w:u w:val="single"/>
        </w:rPr>
        <w:t>POWIATOWY  URZĄD PRACY UL.SIENKIEWICZA 9 65-001 ZIELONA GÓRA</w:t>
      </w:r>
    </w:p>
    <w:p w:rsidR="006E4B76" w:rsidRDefault="006E4B76"/>
    <w:p w:rsidR="006E4B76" w:rsidRDefault="006E4B76">
      <w:pPr>
        <w:rPr>
          <w:b/>
        </w:rPr>
      </w:pPr>
      <w:r>
        <w:t xml:space="preserve">                     </w:t>
      </w:r>
      <w:r w:rsidRPr="006E4B76">
        <w:rPr>
          <w:b/>
        </w:rPr>
        <w:t>INFORMACJA O KANDYDATACH ,  KTÓRZY ZGŁOSILI SIĘ DO NABORU</w:t>
      </w:r>
    </w:p>
    <w:p w:rsidR="006E4B76" w:rsidRDefault="006E4B76">
      <w:pPr>
        <w:rPr>
          <w:b/>
        </w:rPr>
      </w:pPr>
    </w:p>
    <w:p w:rsidR="006E4B76" w:rsidRDefault="006E4B76">
      <w:pPr>
        <w:rPr>
          <w:b/>
        </w:rPr>
      </w:pPr>
      <w:r>
        <w:rPr>
          <w:b/>
        </w:rPr>
        <w:t xml:space="preserve">                                             </w:t>
      </w:r>
      <w:r w:rsidR="00CD612D">
        <w:rPr>
          <w:b/>
        </w:rPr>
        <w:t>REFERENT (stanowisko wieloosobowe)</w:t>
      </w:r>
    </w:p>
    <w:p w:rsidR="006E4B76" w:rsidRDefault="006E4B76">
      <w:pPr>
        <w:rPr>
          <w:b/>
        </w:rPr>
      </w:pPr>
      <w:r>
        <w:rPr>
          <w:b/>
        </w:rPr>
        <w:t xml:space="preserve">                       W DZIALE </w:t>
      </w:r>
      <w:r w:rsidR="00CD612D">
        <w:rPr>
          <w:b/>
        </w:rPr>
        <w:t>EWIDENCJI , ŚWIADCZEŃ I INFORMACJI</w:t>
      </w:r>
      <w:r>
        <w:rPr>
          <w:b/>
        </w:rPr>
        <w:t>( 1 ETAT)</w:t>
      </w:r>
    </w:p>
    <w:p w:rsidR="006E4B76" w:rsidRDefault="006E4B76">
      <w:pPr>
        <w:rPr>
          <w:b/>
        </w:rPr>
      </w:pPr>
    </w:p>
    <w:p w:rsidR="006E4B76" w:rsidRDefault="006E4B76">
      <w:r>
        <w:t xml:space="preserve">Informuję, że w odpowiedzi  na ogłoszony nabór  na stanowisko urzędnicze: </w:t>
      </w:r>
      <w:r w:rsidR="00CD612D">
        <w:t>Referent</w:t>
      </w:r>
      <w:r>
        <w:t xml:space="preserve"> w Dziale </w:t>
      </w:r>
      <w:r w:rsidR="00CD612D">
        <w:t>Ewidencji , Świadczeń i informacji</w:t>
      </w:r>
      <w:r>
        <w:t xml:space="preserve"> ( 1 etat) zgłosiło się  </w:t>
      </w:r>
      <w:r w:rsidR="004E0B1F">
        <w:t>27</w:t>
      </w:r>
      <w:r>
        <w:t xml:space="preserve"> kandydatów.</w:t>
      </w:r>
    </w:p>
    <w:p w:rsidR="006E4B76" w:rsidRDefault="006E4B76">
      <w:r>
        <w:t xml:space="preserve">Spośród </w:t>
      </w:r>
      <w:r w:rsidR="004E0B1F">
        <w:t>27</w:t>
      </w:r>
      <w:r>
        <w:t xml:space="preserve"> kandydatów, którzy złożyli dokumenty w określonym </w:t>
      </w:r>
      <w:r w:rsidR="00AD6407">
        <w:t xml:space="preserve">w </w:t>
      </w:r>
      <w:r>
        <w:t xml:space="preserve"> ogłoszeniu o naborze terminie</w:t>
      </w:r>
      <w:r w:rsidR="00AD6407">
        <w:t>,</w:t>
      </w:r>
      <w:r>
        <w:t xml:space="preserve"> </w:t>
      </w:r>
      <w:r w:rsidR="00AD6407">
        <w:t>w</w:t>
      </w:r>
      <w:r>
        <w:t xml:space="preserve">ymagania formalne </w:t>
      </w:r>
      <w:r w:rsidR="004E0B1F">
        <w:t>spełniły wszystkie osoby.</w:t>
      </w:r>
    </w:p>
    <w:p w:rsidR="00DE0B2A" w:rsidRDefault="00DE0B2A"/>
    <w:p w:rsidR="00DE0B2A" w:rsidRDefault="00DE0B2A">
      <w:r>
        <w:t>O terminie i miejscu drugiego etapu naboru polegającego na teście kwalifikacyjnym i rozmowie kwalifikacyjnej, kandydaci spełniający wymagania formalne zostaną poinformowani telefonicznie. Przed przystąpieniem do drugiego etapu naboru kandydaci muszą okazać dokument potwierdzający tożsamość.</w:t>
      </w:r>
    </w:p>
    <w:p w:rsidR="004E0B1F" w:rsidRDefault="004E0B1F">
      <w:bookmarkStart w:id="0" w:name="_GoBack"/>
      <w:bookmarkEnd w:id="0"/>
    </w:p>
    <w:p w:rsidR="004E0B1F" w:rsidRDefault="004E0B1F">
      <w:r>
        <w:t xml:space="preserve">Dyrektor PUP </w:t>
      </w:r>
    </w:p>
    <w:p w:rsidR="004E0B1F" w:rsidRDefault="004E0B1F">
      <w:r>
        <w:t xml:space="preserve">Irena </w:t>
      </w:r>
      <w:proofErr w:type="spellStart"/>
      <w:r>
        <w:t>Radziusz</w:t>
      </w:r>
      <w:proofErr w:type="spellEnd"/>
    </w:p>
    <w:p w:rsidR="004E0B1F" w:rsidRDefault="004E0B1F">
      <w:r>
        <w:t>29 maj 2014r.</w:t>
      </w:r>
    </w:p>
    <w:p w:rsidR="00DE0B2A" w:rsidRPr="006E4B76" w:rsidRDefault="00DE0B2A"/>
    <w:sectPr w:rsidR="00DE0B2A" w:rsidRPr="006E4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A0"/>
    <w:rsid w:val="00162920"/>
    <w:rsid w:val="004E0B1F"/>
    <w:rsid w:val="006E4B76"/>
    <w:rsid w:val="00AD6407"/>
    <w:rsid w:val="00CD612D"/>
    <w:rsid w:val="00DE0B2A"/>
    <w:rsid w:val="00F4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7</cp:revision>
  <cp:lastPrinted>2014-05-30T05:50:00Z</cp:lastPrinted>
  <dcterms:created xsi:type="dcterms:W3CDTF">2014-05-27T07:29:00Z</dcterms:created>
  <dcterms:modified xsi:type="dcterms:W3CDTF">2014-05-30T06:22:00Z</dcterms:modified>
</cp:coreProperties>
</file>