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1" w:rsidRPr="00892AE9" w:rsidRDefault="00892AE9" w:rsidP="00AD0251">
      <w:pPr>
        <w:jc w:val="right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 xml:space="preserve">Zielona Góra, </w:t>
      </w:r>
      <w:r w:rsidR="00C51B95">
        <w:rPr>
          <w:rFonts w:ascii="Times New Roman" w:hAnsi="Times New Roman"/>
          <w:sz w:val="24"/>
          <w:szCs w:val="24"/>
        </w:rPr>
        <w:t>28</w:t>
      </w:r>
      <w:r w:rsidRPr="00892AE9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01</w:t>
      </w:r>
      <w:r w:rsidRPr="00892AE9">
        <w:rPr>
          <w:rFonts w:ascii="Times New Roman" w:hAnsi="Times New Roman"/>
          <w:sz w:val="24"/>
          <w:szCs w:val="24"/>
        </w:rPr>
        <w:t>.</w:t>
      </w:r>
      <w:r w:rsidR="00AD0251" w:rsidRPr="00892AE9">
        <w:rPr>
          <w:rFonts w:ascii="Times New Roman" w:hAnsi="Times New Roman"/>
          <w:sz w:val="24"/>
          <w:szCs w:val="24"/>
        </w:rPr>
        <w:t>20</w:t>
      </w:r>
      <w:r w:rsidR="00C51B95">
        <w:rPr>
          <w:rFonts w:ascii="Times New Roman" w:hAnsi="Times New Roman"/>
          <w:sz w:val="24"/>
          <w:szCs w:val="24"/>
        </w:rPr>
        <w:t>22</w:t>
      </w:r>
      <w:r w:rsidR="00AD0251" w:rsidRPr="00892AE9">
        <w:rPr>
          <w:rFonts w:ascii="Times New Roman" w:hAnsi="Times New Roman"/>
          <w:sz w:val="24"/>
          <w:szCs w:val="24"/>
        </w:rPr>
        <w:t xml:space="preserve"> r.</w:t>
      </w:r>
    </w:p>
    <w:p w:rsidR="00892AE9" w:rsidRPr="00892AE9" w:rsidRDefault="00892AE9" w:rsidP="00892AE9">
      <w:pPr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DOA</w:t>
      </w:r>
      <w:r w:rsidR="000C1B6B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2200</w:t>
      </w:r>
      <w:r w:rsidR="000C1B6B">
        <w:rPr>
          <w:rFonts w:ascii="Times New Roman" w:hAnsi="Times New Roman"/>
          <w:sz w:val="24"/>
          <w:szCs w:val="24"/>
        </w:rPr>
        <w:t>.</w:t>
      </w:r>
      <w:r w:rsidR="0015417D">
        <w:rPr>
          <w:rFonts w:ascii="Times New Roman" w:hAnsi="Times New Roman"/>
          <w:sz w:val="24"/>
          <w:szCs w:val="24"/>
        </w:rPr>
        <w:t>2</w:t>
      </w:r>
      <w:r w:rsidR="000C1B6B">
        <w:rPr>
          <w:rFonts w:ascii="Times New Roman" w:hAnsi="Times New Roman"/>
          <w:sz w:val="24"/>
          <w:szCs w:val="24"/>
        </w:rPr>
        <w:t>.</w:t>
      </w:r>
      <w:r w:rsidR="00C51B95">
        <w:rPr>
          <w:rFonts w:ascii="Times New Roman" w:hAnsi="Times New Roman"/>
          <w:sz w:val="24"/>
          <w:szCs w:val="24"/>
        </w:rPr>
        <w:t>2022.JOZ</w:t>
      </w:r>
    </w:p>
    <w:p w:rsidR="0069194A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2970" w:rsidRPr="00892AE9" w:rsidRDefault="00F62970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92AE9" w:rsidRPr="00892AE9" w:rsidRDefault="00892AE9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Powiatowy Urząd Pracy w</w:t>
      </w:r>
      <w:r w:rsidR="000C1B6B">
        <w:rPr>
          <w:rFonts w:ascii="Times New Roman" w:hAnsi="Times New Roman"/>
          <w:sz w:val="24"/>
          <w:szCs w:val="24"/>
        </w:rPr>
        <w:t xml:space="preserve"> Zielonej Górze ul. Batorego</w:t>
      </w:r>
      <w:r w:rsidRPr="00892AE9">
        <w:rPr>
          <w:rFonts w:ascii="Times New Roman" w:hAnsi="Times New Roman"/>
          <w:sz w:val="24"/>
          <w:szCs w:val="24"/>
        </w:rPr>
        <w:t xml:space="preserve"> </w:t>
      </w:r>
      <w:r w:rsidR="000C1B6B">
        <w:rPr>
          <w:rFonts w:ascii="Times New Roman" w:hAnsi="Times New Roman"/>
          <w:sz w:val="24"/>
          <w:szCs w:val="24"/>
        </w:rPr>
        <w:t>126 A</w:t>
      </w:r>
      <w:r w:rsidRPr="00892AE9">
        <w:rPr>
          <w:rFonts w:ascii="Times New Roman" w:hAnsi="Times New Roman"/>
          <w:sz w:val="24"/>
          <w:szCs w:val="24"/>
        </w:rPr>
        <w:t xml:space="preserve"> informuje, iż w związku z zakończeniem postępowania o udzielenie zamówienia do </w:t>
      </w:r>
      <w:r w:rsidR="00E44796">
        <w:rPr>
          <w:rFonts w:ascii="Times New Roman" w:hAnsi="Times New Roman"/>
          <w:sz w:val="24"/>
          <w:szCs w:val="24"/>
        </w:rPr>
        <w:t>1</w:t>
      </w:r>
      <w:r w:rsidR="00892AE9" w:rsidRPr="00892AE9">
        <w:rPr>
          <w:rFonts w:ascii="Times New Roman" w:hAnsi="Times New Roman"/>
          <w:sz w:val="24"/>
          <w:szCs w:val="24"/>
        </w:rPr>
        <w:t>30</w:t>
      </w:r>
      <w:r w:rsidR="00E44796">
        <w:rPr>
          <w:rFonts w:ascii="Times New Roman" w:hAnsi="Times New Roman"/>
          <w:sz w:val="24"/>
          <w:szCs w:val="24"/>
        </w:rPr>
        <w:t xml:space="preserve"> 000 złotych </w:t>
      </w:r>
      <w:r w:rsidR="000C1B6B">
        <w:rPr>
          <w:rFonts w:ascii="Times New Roman" w:hAnsi="Times New Roman"/>
          <w:sz w:val="24"/>
          <w:szCs w:val="24"/>
        </w:rPr>
        <w:t xml:space="preserve">na </w:t>
      </w:r>
      <w:r w:rsidR="00C51B95">
        <w:rPr>
          <w:rFonts w:ascii="Times New Roman" w:hAnsi="Times New Roman"/>
          <w:sz w:val="24"/>
          <w:szCs w:val="24"/>
        </w:rPr>
        <w:t xml:space="preserve">sukcesywną dostawę </w:t>
      </w:r>
      <w:r w:rsidR="0015417D">
        <w:rPr>
          <w:rFonts w:ascii="Times New Roman" w:hAnsi="Times New Roman"/>
          <w:sz w:val="24"/>
          <w:szCs w:val="24"/>
        </w:rPr>
        <w:t>papieru do drukarek</w:t>
      </w:r>
      <w:r w:rsidR="00C51B95">
        <w:rPr>
          <w:rFonts w:ascii="Times New Roman" w:hAnsi="Times New Roman"/>
          <w:sz w:val="24"/>
          <w:szCs w:val="24"/>
        </w:rPr>
        <w:t>,</w:t>
      </w:r>
      <w:r w:rsidRPr="00892AE9">
        <w:rPr>
          <w:rFonts w:ascii="Times New Roman" w:hAnsi="Times New Roman"/>
          <w:sz w:val="24"/>
          <w:szCs w:val="24"/>
        </w:rPr>
        <w:t xml:space="preserve"> został wybran</w:t>
      </w:r>
      <w:r w:rsidR="000C1B6B">
        <w:rPr>
          <w:rFonts w:ascii="Times New Roman" w:hAnsi="Times New Roman"/>
          <w:sz w:val="24"/>
          <w:szCs w:val="24"/>
        </w:rPr>
        <w:t>y</w:t>
      </w:r>
      <w:r w:rsidR="00EA47F3">
        <w:rPr>
          <w:rFonts w:ascii="Times New Roman" w:hAnsi="Times New Roman"/>
          <w:sz w:val="24"/>
          <w:szCs w:val="24"/>
        </w:rPr>
        <w:t xml:space="preserve"> </w:t>
      </w:r>
      <w:r w:rsidR="0015417D">
        <w:rPr>
          <w:rFonts w:ascii="Times New Roman" w:hAnsi="Times New Roman"/>
          <w:sz w:val="24"/>
          <w:szCs w:val="24"/>
        </w:rPr>
        <w:t>Dostawca</w:t>
      </w:r>
      <w:bookmarkStart w:id="0" w:name="_GoBack"/>
      <w:bookmarkEnd w:id="0"/>
      <w:r w:rsidR="000C1B6B">
        <w:rPr>
          <w:rFonts w:ascii="Times New Roman" w:hAnsi="Times New Roman"/>
          <w:sz w:val="24"/>
          <w:szCs w:val="24"/>
        </w:rPr>
        <w:t xml:space="preserve"> </w:t>
      </w:r>
      <w:r w:rsidR="008D1591">
        <w:rPr>
          <w:rFonts w:ascii="Times New Roman" w:hAnsi="Times New Roman"/>
          <w:sz w:val="24"/>
          <w:szCs w:val="24"/>
        </w:rPr>
        <w:t>–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C51B95">
        <w:rPr>
          <w:rFonts w:ascii="Times New Roman" w:hAnsi="Times New Roman"/>
          <w:sz w:val="24"/>
          <w:szCs w:val="24"/>
        </w:rPr>
        <w:t>Biuro Plus</w:t>
      </w:r>
      <w:r w:rsidR="00547CF3">
        <w:rPr>
          <w:rFonts w:ascii="Times New Roman" w:hAnsi="Times New Roman"/>
          <w:sz w:val="24"/>
          <w:szCs w:val="24"/>
        </w:rPr>
        <w:t>,</w:t>
      </w:r>
      <w:r w:rsidR="00A356CB">
        <w:rPr>
          <w:rFonts w:ascii="Times New Roman" w:hAnsi="Times New Roman"/>
          <w:sz w:val="24"/>
          <w:szCs w:val="24"/>
        </w:rPr>
        <w:t xml:space="preserve"> ul. </w:t>
      </w:r>
      <w:r w:rsidR="00C51B95">
        <w:rPr>
          <w:rFonts w:ascii="Times New Roman" w:hAnsi="Times New Roman"/>
          <w:sz w:val="24"/>
          <w:szCs w:val="24"/>
        </w:rPr>
        <w:t xml:space="preserve">Piaskowa 4 </w:t>
      </w:r>
      <w:r w:rsidR="00C51B95">
        <w:rPr>
          <w:rFonts w:ascii="Times New Roman" w:hAnsi="Times New Roman"/>
          <w:sz w:val="24"/>
          <w:szCs w:val="24"/>
        </w:rPr>
        <w:br/>
      </w:r>
      <w:r w:rsidR="00A356CB">
        <w:rPr>
          <w:rFonts w:ascii="Times New Roman" w:hAnsi="Times New Roman"/>
          <w:sz w:val="24"/>
          <w:szCs w:val="24"/>
        </w:rPr>
        <w:t>w Zielonej Górze</w:t>
      </w:r>
      <w:r w:rsidR="00547CF3">
        <w:rPr>
          <w:rFonts w:ascii="Times New Roman" w:hAnsi="Times New Roman"/>
          <w:sz w:val="24"/>
          <w:szCs w:val="24"/>
        </w:rPr>
        <w:t xml:space="preserve"> </w:t>
      </w:r>
      <w:r w:rsidR="00547CF3" w:rsidRPr="00892AE9">
        <w:rPr>
          <w:rFonts w:ascii="Times New Roman" w:hAnsi="Times New Roman"/>
          <w:sz w:val="24"/>
          <w:szCs w:val="24"/>
        </w:rPr>
        <w:t>z uwagi na najkorzystniejszą ofertę</w:t>
      </w:r>
      <w:r w:rsidR="00547CF3">
        <w:rPr>
          <w:rFonts w:ascii="Times New Roman" w:hAnsi="Times New Roman"/>
          <w:sz w:val="24"/>
          <w:szCs w:val="24"/>
        </w:rPr>
        <w:t>.</w:t>
      </w: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1B6B" w:rsidRDefault="000C1B6B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52D3" w:rsidRPr="00892AE9" w:rsidRDefault="00C152D3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52D3" w:rsidRPr="00892AE9" w:rsidSect="00AD02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876" w:rsidRDefault="00400876" w:rsidP="00AD0251">
      <w:pPr>
        <w:spacing w:after="0" w:line="240" w:lineRule="auto"/>
      </w:pPr>
      <w:r>
        <w:separator/>
      </w:r>
    </w:p>
  </w:endnote>
  <w:endnote w:type="continuationSeparator" w:id="0">
    <w:p w:rsidR="00400876" w:rsidRDefault="00400876" w:rsidP="00AD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876" w:rsidRDefault="00400876" w:rsidP="00AD0251">
      <w:pPr>
        <w:spacing w:after="0" w:line="240" w:lineRule="auto"/>
      </w:pPr>
      <w:r>
        <w:separator/>
      </w:r>
    </w:p>
  </w:footnote>
  <w:footnote w:type="continuationSeparator" w:id="0">
    <w:p w:rsidR="00400876" w:rsidRDefault="00400876" w:rsidP="00AD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26"/>
      <w:gridCol w:w="5670"/>
      <w:gridCol w:w="2016"/>
    </w:tblGrid>
    <w:tr w:rsidR="00AD0251" w:rsidRPr="008824E7" w:rsidTr="006D3F27">
      <w:tc>
        <w:tcPr>
          <w:tcW w:w="1526" w:type="dxa"/>
        </w:tcPr>
        <w:bookmarkStart w:id="1" w:name="_MON_1474274310"/>
        <w:bookmarkEnd w:id="1"/>
        <w:p w:rsidR="00AD0251" w:rsidRPr="008824E7" w:rsidRDefault="00AD0251" w:rsidP="00A3146A">
          <w:pPr>
            <w:pStyle w:val="Nagwek"/>
          </w:pPr>
          <w:r w:rsidRPr="008824E7">
            <w:rPr>
              <w:rFonts w:ascii="Tahoma" w:hAnsi="Tahoma" w:cs="Tahoma"/>
            </w:rPr>
            <w:object w:dxaOrig="1576" w:dyaOrig="18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77.25pt" o:ole="">
                <v:imagedata r:id="rId1" o:title=""/>
              </v:shape>
              <o:OLEObject Type="Embed" ProgID="Word.Picture.8" ShapeID="_x0000_i1025" DrawAspect="Content" ObjectID="_1704881936" r:id="rId2"/>
            </w:object>
          </w:r>
        </w:p>
      </w:tc>
      <w:tc>
        <w:tcPr>
          <w:tcW w:w="5670" w:type="dxa"/>
          <w:vAlign w:val="center"/>
        </w:tcPr>
        <w:p w:rsidR="00AD0251" w:rsidRPr="008824E7" w:rsidRDefault="00AD0251" w:rsidP="006D3F27">
          <w:pPr>
            <w:pStyle w:val="Nagwek"/>
            <w:tabs>
              <w:tab w:val="left" w:pos="4824"/>
            </w:tabs>
            <w:jc w:val="center"/>
            <w:rPr>
              <w:rFonts w:ascii="Times New Roman" w:hAnsi="Times New Roman"/>
              <w:b/>
              <w:spacing w:val="24"/>
              <w:sz w:val="32"/>
              <w:szCs w:val="32"/>
            </w:rPr>
          </w:pP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t xml:space="preserve">POWIATOWY URZĄD PRACY </w:t>
          </w: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br/>
            <w:t>w Zielonej Górze</w:t>
          </w:r>
        </w:p>
        <w:p w:rsidR="00AD0251" w:rsidRPr="008824E7" w:rsidRDefault="00AD0251" w:rsidP="006D3F27">
          <w:pPr>
            <w:pStyle w:val="Nagwek"/>
            <w:jc w:val="center"/>
          </w:pPr>
        </w:p>
      </w:tc>
      <w:tc>
        <w:tcPr>
          <w:tcW w:w="2016" w:type="dxa"/>
        </w:tcPr>
        <w:p w:rsidR="00AD0251" w:rsidRPr="008824E7" w:rsidRDefault="00AD0251" w:rsidP="00A3146A">
          <w:pPr>
            <w:pStyle w:val="Nagwek"/>
            <w:jc w:val="right"/>
          </w:pPr>
          <w:r w:rsidRPr="008824E7">
            <w:rPr>
              <w:spacing w:val="24"/>
            </w:rPr>
            <w:object w:dxaOrig="81" w:dyaOrig="61">
              <v:shape id="_x0000_i1026" type="#_x0000_t75" style="width:104.25pt;height:63pt" o:ole="" fillcolor="window">
                <v:imagedata r:id="rId3" o:title=""/>
              </v:shape>
              <o:OLEObject Type="Embed" ProgID="CDraw" ShapeID="_x0000_i1026" DrawAspect="Content" ObjectID="_1704881937" r:id="rId4"/>
            </w:object>
          </w:r>
        </w:p>
      </w:tc>
    </w:tr>
  </w:tbl>
  <w:p w:rsidR="00AD0251" w:rsidRDefault="00AD0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4C51"/>
    <w:multiLevelType w:val="hybridMultilevel"/>
    <w:tmpl w:val="EC80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1"/>
    <w:rsid w:val="000C1B6B"/>
    <w:rsid w:val="00141D2C"/>
    <w:rsid w:val="0015417D"/>
    <w:rsid w:val="001A7302"/>
    <w:rsid w:val="0025291E"/>
    <w:rsid w:val="00400876"/>
    <w:rsid w:val="00402AFA"/>
    <w:rsid w:val="004076EC"/>
    <w:rsid w:val="00422FBD"/>
    <w:rsid w:val="00445235"/>
    <w:rsid w:val="00540FA5"/>
    <w:rsid w:val="00547CF3"/>
    <w:rsid w:val="00597071"/>
    <w:rsid w:val="0069194A"/>
    <w:rsid w:val="006D3F27"/>
    <w:rsid w:val="006F7B94"/>
    <w:rsid w:val="00810334"/>
    <w:rsid w:val="00830AD0"/>
    <w:rsid w:val="00892AE9"/>
    <w:rsid w:val="008C3BE5"/>
    <w:rsid w:val="008D1591"/>
    <w:rsid w:val="008F77BF"/>
    <w:rsid w:val="00912E39"/>
    <w:rsid w:val="00A3146A"/>
    <w:rsid w:val="00A356CB"/>
    <w:rsid w:val="00AD0251"/>
    <w:rsid w:val="00BB154D"/>
    <w:rsid w:val="00BF534D"/>
    <w:rsid w:val="00C152D3"/>
    <w:rsid w:val="00C51B95"/>
    <w:rsid w:val="00C931D0"/>
    <w:rsid w:val="00C96385"/>
    <w:rsid w:val="00CC46AA"/>
    <w:rsid w:val="00CF4B79"/>
    <w:rsid w:val="00E41FCB"/>
    <w:rsid w:val="00E44796"/>
    <w:rsid w:val="00E95F53"/>
    <w:rsid w:val="00EA47F3"/>
    <w:rsid w:val="00EE26BB"/>
    <w:rsid w:val="00F44B43"/>
    <w:rsid w:val="00F62970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C6123-6F3B-4D44-82FE-5233E93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0251"/>
  </w:style>
  <w:style w:type="paragraph" w:styleId="Stopka">
    <w:name w:val="footer"/>
    <w:basedOn w:val="Normalny"/>
    <w:link w:val="Stopka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0251"/>
  </w:style>
  <w:style w:type="paragraph" w:styleId="Akapitzlist">
    <w:name w:val="List Paragraph"/>
    <w:basedOn w:val="Normalny"/>
    <w:uiPriority w:val="34"/>
    <w:qFormat/>
    <w:rsid w:val="0069194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033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103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361</CharactersWithSpaces>
  <SharedDoc>false</SharedDoc>
  <HLinks>
    <vt:vector size="24" baseType="variant">
      <vt:variant>
        <vt:i4>8323098</vt:i4>
      </vt:variant>
      <vt:variant>
        <vt:i4>9</vt:i4>
      </vt:variant>
      <vt:variant>
        <vt:i4>0</vt:i4>
      </vt:variant>
      <vt:variant>
        <vt:i4>5</vt:i4>
      </vt:variant>
      <vt:variant>
        <vt:lpwstr>mailto:maciej.ewertowski@orange.com</vt:lpwstr>
      </vt:variant>
      <vt:variant>
        <vt:lpwstr/>
      </vt:variant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mailto:Wojciech.Wojciechowski@upc.pl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mailto:Monika.Tryniszewska@netia.pl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mailto:sekretariat@ck.uz.zgora.pl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JO. Ostrowski</dc:creator>
  <cp:keywords/>
  <dc:description/>
  <cp:lastModifiedBy>Admin</cp:lastModifiedBy>
  <cp:revision>3</cp:revision>
  <cp:lastPrinted>2019-08-27T10:40:00Z</cp:lastPrinted>
  <dcterms:created xsi:type="dcterms:W3CDTF">2022-01-28T12:24:00Z</dcterms:created>
  <dcterms:modified xsi:type="dcterms:W3CDTF">2022-01-28T12:33:00Z</dcterms:modified>
</cp:coreProperties>
</file>